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EC" w:rsidRDefault="00C04EEC" w:rsidP="00C04EEC">
      <w:pPr>
        <w:jc w:val="right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Parma, li </w:t>
      </w:r>
    </w:p>
    <w:p w:rsidR="00C04EEC" w:rsidRDefault="00C04EEC" w:rsidP="00C04EEC">
      <w:pPr>
        <w:jc w:val="right"/>
        <w:rPr>
          <w:rFonts w:ascii="Bookman Old Style" w:hAnsi="Bookman Old Style"/>
          <w:bCs/>
          <w:iCs/>
        </w:rPr>
      </w:pPr>
    </w:p>
    <w:p w:rsidR="00C04EEC" w:rsidRDefault="00C04EEC" w:rsidP="00C04EEC">
      <w:pPr>
        <w:ind w:left="4248" w:firstLine="708"/>
        <w:jc w:val="center"/>
        <w:rPr>
          <w:rFonts w:ascii="Bookman Old Style" w:hAnsi="Bookman Old Style"/>
          <w:bCs/>
          <w:iCs/>
        </w:rPr>
      </w:pPr>
    </w:p>
    <w:p w:rsidR="00C04EEC" w:rsidRDefault="00C04EEC" w:rsidP="00C04EEC">
      <w:pPr>
        <w:ind w:left="4248" w:firstLine="708"/>
        <w:jc w:val="center"/>
        <w:rPr>
          <w:rFonts w:ascii="Bookman Old Style" w:hAnsi="Bookman Old Style"/>
          <w:bCs/>
          <w:iCs/>
        </w:rPr>
      </w:pPr>
    </w:p>
    <w:p w:rsidR="00C04EEC" w:rsidRPr="00C04EEC" w:rsidRDefault="00C04EEC" w:rsidP="00C04EEC">
      <w:pPr>
        <w:ind w:left="4248" w:firstLine="708"/>
        <w:jc w:val="center"/>
        <w:rPr>
          <w:rFonts w:ascii="Bookman Old Style" w:hAnsi="Bookman Old Style"/>
          <w:bCs/>
          <w:iCs/>
        </w:rPr>
      </w:pPr>
      <w:proofErr w:type="spellStart"/>
      <w:r>
        <w:rPr>
          <w:rFonts w:ascii="Bookman Old Style" w:hAnsi="Bookman Old Style"/>
          <w:bCs/>
          <w:iCs/>
        </w:rPr>
        <w:t>Spett.le</w:t>
      </w:r>
      <w:proofErr w:type="spellEnd"/>
    </w:p>
    <w:p w:rsidR="00C04EEC" w:rsidRDefault="00C04EEC" w:rsidP="00C04EEC">
      <w:pPr>
        <w:rPr>
          <w:rFonts w:ascii="Bookman Old Style" w:hAnsi="Bookman Old Style"/>
          <w:b/>
          <w:bCs/>
          <w:i/>
          <w:iCs/>
          <w:u w:val="single"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  <w:u w:val="single"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  <w:u w:val="single"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RACCOMANDATA A.R.</w:t>
      </w:r>
    </w:p>
    <w:p w:rsidR="00C04EEC" w:rsidRDefault="00C04EEC" w:rsidP="00C04EEC">
      <w:pPr>
        <w:rPr>
          <w:rFonts w:ascii="Bookman Old Style" w:hAnsi="Bookman Old Style"/>
        </w:rPr>
      </w:pPr>
    </w:p>
    <w:p w:rsidR="00C04EEC" w:rsidRDefault="00C04EEC" w:rsidP="00C04EEC">
      <w:pPr>
        <w:rPr>
          <w:rFonts w:ascii="Bookman Old Style" w:hAnsi="Bookman Old Style"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</w:rPr>
      </w:pPr>
    </w:p>
    <w:p w:rsidR="00C04EEC" w:rsidRDefault="00C04EEC" w:rsidP="00C04EE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 xml:space="preserve">OGGETTO: richiesta di copia di documentazione ex art. 391-quater </w:t>
      </w:r>
      <w:proofErr w:type="spellStart"/>
      <w:r>
        <w:rPr>
          <w:rFonts w:ascii="Bookman Old Style" w:hAnsi="Bookman Old Style"/>
          <w:b/>
          <w:bCs/>
          <w:i/>
          <w:iCs/>
        </w:rPr>
        <w:t>c.p.p</w:t>
      </w:r>
      <w:proofErr w:type="spellEnd"/>
      <w:r>
        <w:rPr>
          <w:rFonts w:ascii="Bookman Old Style" w:hAnsi="Bookman Old Style"/>
          <w:b/>
          <w:bCs/>
          <w:i/>
          <w:iCs/>
        </w:rPr>
        <w:t>..</w:t>
      </w:r>
    </w:p>
    <w:p w:rsidR="00C04EEC" w:rsidRDefault="00C04EEC" w:rsidP="00C04EEC">
      <w:pPr>
        <w:rPr>
          <w:rFonts w:ascii="Bookman Old Style" w:hAnsi="Bookman Old Style"/>
        </w:rPr>
      </w:pPr>
    </w:p>
    <w:p w:rsidR="00C04EEC" w:rsidRDefault="00C04EEC" w:rsidP="00C04EEC">
      <w:pPr>
        <w:rPr>
          <w:rFonts w:ascii="Bookman Old Style" w:hAnsi="Bookman Old Style"/>
        </w:rPr>
      </w:pPr>
    </w:p>
    <w:p w:rsidR="00C04EEC" w:rsidRDefault="00C04EEC" w:rsidP="00C04EEC">
      <w:pPr>
        <w:rPr>
          <w:rFonts w:ascii="Bookman Old Style" w:hAnsi="Bookman Old Style"/>
        </w:rPr>
      </w:pPr>
    </w:p>
    <w:p w:rsidR="00C04EEC" w:rsidRDefault="00C04EEC" w:rsidP="00C04EEC">
      <w:pPr>
        <w:pStyle w:val="Intestazione"/>
        <w:tabs>
          <w:tab w:val="clear" w:pos="4819"/>
          <w:tab w:val="clear" w:pos="963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Nell’espletamento delle attività di investigazione difensiva di cui alla Legge 7 dicembre 2000 n.397, in qualità di difensore del sig. Tizio, persona sottoposta ad indagini preliminari nel procedimento penale </w:t>
      </w:r>
      <w:proofErr w:type="spellStart"/>
      <w:r>
        <w:rPr>
          <w:rFonts w:ascii="Bookman Old Style" w:hAnsi="Bookman Old Style"/>
        </w:rPr>
        <w:t>n.xx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R.g.n.r.</w:t>
      </w:r>
      <w:proofErr w:type="spellEnd"/>
      <w:r>
        <w:rPr>
          <w:rFonts w:ascii="Bookman Old Style" w:hAnsi="Bookman Old Style"/>
        </w:rPr>
        <w:t xml:space="preserve"> del Tribunale di …, con la presente, ai sensi e per gli effetti di cui all’articolo 391-</w:t>
      </w:r>
      <w:r>
        <w:rPr>
          <w:rFonts w:ascii="Bookman Old Style" w:hAnsi="Bookman Old Style"/>
          <w:i/>
          <w:iCs/>
        </w:rPr>
        <w:t>quater</w:t>
      </w:r>
      <w:r>
        <w:rPr>
          <w:rFonts w:ascii="Bookman Old Style" w:hAnsi="Bookman Old Style"/>
        </w:rPr>
        <w:t xml:space="preserve"> del codice di procedura penale (</w:t>
      </w:r>
      <w:r>
        <w:rPr>
          <w:rFonts w:ascii="Bookman Old Style" w:hAnsi="Bookman Old Style"/>
          <w:i/>
          <w:iCs/>
        </w:rPr>
        <w:t>*</w:t>
      </w:r>
      <w:r>
        <w:rPr>
          <w:rFonts w:ascii="Bookman Old Style" w:hAnsi="Bookman Old Style"/>
        </w:rPr>
        <w:t xml:space="preserve">), sono a </w:t>
      </w:r>
      <w:proofErr w:type="spellStart"/>
      <w:r>
        <w:rPr>
          <w:rFonts w:ascii="Bookman Old Style" w:hAnsi="Bookman Old Style"/>
        </w:rPr>
        <w:t>richiederVi</w:t>
      </w:r>
      <w:proofErr w:type="spellEnd"/>
      <w:r>
        <w:rPr>
          <w:rFonts w:ascii="Bookman Old Style" w:hAnsi="Bookman Old Style"/>
        </w:rPr>
        <w:t xml:space="preserve"> di volermi cortesemente mettere a disposizione, a mie spese, copia della seguente documentazione dal Vs. ufficio stabilmente detenuta:</w:t>
      </w:r>
    </w:p>
    <w:p w:rsidR="00C04EEC" w:rsidRDefault="00C04EEC" w:rsidP="00C04EEC">
      <w:pPr>
        <w:pStyle w:val="Intestazione"/>
        <w:tabs>
          <w:tab w:val="clear" w:pos="4819"/>
          <w:tab w:val="clear" w:pos="963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proofErr w:type="spellStart"/>
      <w:r>
        <w:rPr>
          <w:rFonts w:ascii="Bookman Old Style" w:hAnsi="Bookman Old Style"/>
        </w:rPr>
        <w:t>……………</w:t>
      </w:r>
      <w:proofErr w:type="spellEnd"/>
    </w:p>
    <w:p w:rsidR="00C04EEC" w:rsidRDefault="00C04EEC" w:rsidP="00C04EEC">
      <w:pPr>
        <w:pStyle w:val="Intestazione"/>
        <w:tabs>
          <w:tab w:val="clear" w:pos="4819"/>
          <w:tab w:val="clear" w:pos="963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Resto in attesa di gentile riscontro in ordine ai tempi, alle modalità di ritiro della stessa e di pagamento del relativo onere di spesa.</w:t>
      </w:r>
    </w:p>
    <w:p w:rsidR="00C04EEC" w:rsidRDefault="00C04EEC" w:rsidP="00C04EEC">
      <w:pPr>
        <w:pStyle w:val="Intestazione"/>
        <w:tabs>
          <w:tab w:val="clear" w:pos="4819"/>
          <w:tab w:val="clear" w:pos="963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Con avvertimento che, in difetto di rilascio della documentazione, è facoltà della scrivente difesa richiedere all’Ufficio del Pubblico Ministero l’emissione di specifico provvedimento </w:t>
      </w:r>
      <w:proofErr w:type="spellStart"/>
      <w:r>
        <w:rPr>
          <w:rFonts w:ascii="Bookman Old Style" w:hAnsi="Bookman Old Style"/>
        </w:rPr>
        <w:t>autoritativo</w:t>
      </w:r>
      <w:proofErr w:type="spellEnd"/>
      <w:r>
        <w:rPr>
          <w:rFonts w:ascii="Bookman Old Style" w:hAnsi="Bookman Old Style"/>
        </w:rPr>
        <w:t xml:space="preserve"> di sequestro della medesima.</w:t>
      </w:r>
    </w:p>
    <w:p w:rsidR="00C04EEC" w:rsidRDefault="00C04EEC" w:rsidP="00C04EEC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Distinti saluti.</w:t>
      </w:r>
    </w:p>
    <w:p w:rsidR="00C04EEC" w:rsidRDefault="00C04EEC" w:rsidP="00C04EE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</w:p>
    <w:p w:rsidR="00C04EEC" w:rsidRDefault="00C04EEC" w:rsidP="00C04EE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  <w:iCs/>
        </w:rPr>
        <w:t>Avv. Paolo Moretti</w:t>
      </w:r>
    </w:p>
    <w:p w:rsidR="00C04EEC" w:rsidRDefault="00C04EEC" w:rsidP="00C04EEC">
      <w:p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</w:t>
      </w:r>
    </w:p>
    <w:p w:rsidR="00C04EEC" w:rsidRDefault="00C04EEC" w:rsidP="00C04EEC">
      <w:pPr>
        <w:rPr>
          <w:rFonts w:ascii="Bookman Old Style" w:hAnsi="Bookman Old Style"/>
          <w:b/>
          <w:bCs/>
          <w:i/>
          <w:iCs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</w:rPr>
      </w:pPr>
    </w:p>
    <w:p w:rsidR="00C04EEC" w:rsidRDefault="00C04EEC" w:rsidP="00C04EEC">
      <w:pPr>
        <w:rPr>
          <w:rFonts w:ascii="Bookman Old Style" w:hAnsi="Bookman Old Style"/>
          <w:b/>
          <w:bCs/>
          <w:i/>
          <w:iCs/>
        </w:rPr>
      </w:pPr>
    </w:p>
    <w:p w:rsidR="00C04EEC" w:rsidRDefault="00C04EEC" w:rsidP="00C04EEC">
      <w:pPr>
        <w:jc w:val="both"/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i/>
          <w:iCs/>
        </w:rPr>
        <w:t xml:space="preserve">(*) </w:t>
      </w:r>
      <w:r>
        <w:rPr>
          <w:rFonts w:ascii="Bookman Old Style" w:hAnsi="Bookman Old Style"/>
          <w:sz w:val="20"/>
        </w:rPr>
        <w:t xml:space="preserve">Art. 391 </w:t>
      </w:r>
      <w:proofErr w:type="spellStart"/>
      <w:r>
        <w:rPr>
          <w:rFonts w:ascii="Bookman Old Style" w:hAnsi="Bookman Old Style"/>
          <w:sz w:val="20"/>
        </w:rPr>
        <w:t>quater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c.p.p.</w:t>
      </w:r>
      <w:proofErr w:type="spellEnd"/>
      <w:r>
        <w:rPr>
          <w:rFonts w:ascii="Bookman Old Style" w:hAnsi="Bookman Old Style"/>
          <w:sz w:val="20"/>
        </w:rPr>
        <w:t>:</w:t>
      </w:r>
      <w:r>
        <w:rPr>
          <w:rFonts w:ascii="Bookman Old Style" w:hAnsi="Bookman Old Style"/>
          <w:i/>
          <w:iCs/>
          <w:sz w:val="20"/>
        </w:rPr>
        <w:t xml:space="preserve"> “Ai fini delle indagini difensive, il difensore può chiedere i documenti in possesso della pubblica amministrazione e di estrarne copia a sue spese. L’istanza deve essere rivolta all’amministrazione che ha formato il documento o lo detiene stabilmente. In caso di rifiuto da parte della pubblica amministrazione si applicano gli articoli 367 e 368”. </w:t>
      </w:r>
    </w:p>
    <w:p w:rsidR="00A30502" w:rsidRDefault="00A30502"/>
    <w:sectPr w:rsidR="00A30502" w:rsidSect="00C04EEC">
      <w:pgSz w:w="11906" w:h="16838"/>
      <w:pgMar w:top="1417" w:right="1134" w:bottom="1134" w:left="1134" w:header="708" w:footer="708" w:gutter="0"/>
      <w:cols w:space="708" w:equalWidth="0">
        <w:col w:w="9638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C04EEC"/>
    <w:rsid w:val="000A6F9E"/>
    <w:rsid w:val="002C2833"/>
    <w:rsid w:val="00526E66"/>
    <w:rsid w:val="00A30502"/>
    <w:rsid w:val="00AD78AC"/>
    <w:rsid w:val="00B47AA6"/>
    <w:rsid w:val="00C04EEC"/>
    <w:rsid w:val="00ED3BF7"/>
    <w:rsid w:val="00F26368"/>
    <w:rsid w:val="00F5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EEC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04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04EE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2015-12-28T16:52:00Z</dcterms:created>
  <dcterms:modified xsi:type="dcterms:W3CDTF">2015-12-28T16:55:00Z</dcterms:modified>
</cp:coreProperties>
</file>